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8522"/>
      </w:tblGrid>
      <w:tr w:rsidR="0054446B" w:rsidRPr="005E247B" w:rsidTr="00CE6454">
        <w:tc>
          <w:tcPr>
            <w:tcW w:w="10420" w:type="dxa"/>
            <w:shd w:val="clear" w:color="auto" w:fill="FFCC99"/>
          </w:tcPr>
          <w:p w:rsidR="0054446B" w:rsidRPr="005E247B" w:rsidRDefault="0054446B" w:rsidP="00CE6454">
            <w:pPr>
              <w:keepNext/>
              <w:ind w:left="-284"/>
              <w:jc w:val="center"/>
              <w:outlineLvl w:val="0"/>
              <w:rPr>
                <w:rFonts w:ascii="Verdana" w:hAnsi="Verdana" w:cs="Tahoma"/>
                <w:b/>
                <w:u w:val="single"/>
              </w:rPr>
            </w:pPr>
            <w:r>
              <w:br w:type="page"/>
            </w:r>
            <w:r w:rsidRPr="005E247B">
              <w:rPr>
                <w:rFonts w:ascii="Verdana" w:hAnsi="Verdana" w:cs="Tahoma"/>
                <w:b/>
              </w:rPr>
              <w:t>ΠΑΡΑΡΤΗΜΑ Ι</w:t>
            </w:r>
          </w:p>
          <w:p w:rsidR="0054446B" w:rsidRPr="005E247B" w:rsidRDefault="0054446B" w:rsidP="00CE6454">
            <w:pPr>
              <w:jc w:val="center"/>
              <w:rPr>
                <w:rFonts w:ascii="Verdana" w:hAnsi="Verdana" w:cs="Tahoma"/>
                <w:b/>
                <w:u w:val="single"/>
              </w:rPr>
            </w:pPr>
            <w:r w:rsidRPr="005E247B">
              <w:rPr>
                <w:rStyle w:val="a4"/>
                <w:rFonts w:ascii="Verdana" w:hAnsi="Verdana" w:cs="Tahoma"/>
              </w:rPr>
              <w:t xml:space="preserve">Κατηγορίες Ενεργειών Τεχνικής Υποστήριξης Εφαρμογής του Παραρτήματος </w:t>
            </w:r>
            <w:r w:rsidRPr="005E247B">
              <w:rPr>
                <w:rFonts w:ascii="Verdana" w:hAnsi="Verdana" w:cs="Tahoma"/>
                <w:b/>
              </w:rPr>
              <w:t xml:space="preserve"> </w:t>
            </w:r>
            <w:r w:rsidRPr="005E247B">
              <w:rPr>
                <w:rStyle w:val="a4"/>
                <w:rFonts w:ascii="Verdana" w:hAnsi="Verdana" w:cs="Tahoma"/>
              </w:rPr>
              <w:t>της αριθ. 23451/ΕΥΣΣΑ493/24.02.2017 (ΦΕΚ 677/Β/03.03.2017) απόφασης του Αναπληρωτή Υπουργού Οικονομίας και Ανάπτυξης</w:t>
            </w:r>
          </w:p>
        </w:tc>
      </w:tr>
    </w:tbl>
    <w:p w:rsidR="0054446B" w:rsidRPr="005E247B" w:rsidRDefault="0054446B" w:rsidP="0054446B">
      <w:pPr>
        <w:pStyle w:val="2"/>
        <w:rPr>
          <w:rStyle w:val="a3"/>
          <w:rFonts w:ascii="Verdana" w:hAnsi="Verdana" w:cs="Tahoma"/>
          <w:b w:val="0"/>
          <w:bCs w:val="0"/>
          <w:sz w:val="20"/>
        </w:rPr>
      </w:pPr>
    </w:p>
    <w:p w:rsidR="009A4626" w:rsidRPr="00C23396" w:rsidRDefault="009A4626" w:rsidP="009A4626">
      <w:pPr>
        <w:pStyle w:val="2"/>
        <w:ind w:left="0" w:firstLine="0"/>
        <w:jc w:val="left"/>
        <w:rPr>
          <w:rStyle w:val="a3"/>
          <w:rFonts w:ascii="Verdana" w:hAnsi="Verdana" w:cs="Tahoma"/>
          <w:bCs w:val="0"/>
          <w:sz w:val="20"/>
        </w:rPr>
      </w:pPr>
      <w:r w:rsidRPr="00C23396">
        <w:rPr>
          <w:rStyle w:val="a3"/>
          <w:rFonts w:ascii="Verdana" w:hAnsi="Verdana" w:cs="Tahoma"/>
          <w:bCs w:val="0"/>
          <w:sz w:val="20"/>
        </w:rPr>
        <w:t>Α. ΠΡΟΜΗΘΕΙΕΣ</w:t>
      </w:r>
    </w:p>
    <w:p w:rsidR="009A4626" w:rsidRDefault="009A4626" w:rsidP="009A4626">
      <w:pPr>
        <w:rPr>
          <w:rFonts w:ascii="Verdana" w:hAnsi="Verdana"/>
          <w:b/>
        </w:rPr>
      </w:pPr>
      <w:r w:rsidRPr="00C23396">
        <w:rPr>
          <w:rFonts w:ascii="Verdana" w:hAnsi="Verdana"/>
          <w:b/>
        </w:rPr>
        <w:t>Α.1. Εξοπλισμός Γραφείων</w:t>
      </w:r>
    </w:p>
    <w:p w:rsidR="009A4626" w:rsidRPr="00C23396" w:rsidRDefault="009A4626" w:rsidP="009A4626">
      <w:pPr>
        <w:rPr>
          <w:rFonts w:ascii="Verdana" w:hAnsi="Verdana"/>
          <w:b/>
        </w:rPr>
      </w:pPr>
      <w:r>
        <w:rPr>
          <w:rFonts w:ascii="Verdana" w:hAnsi="Verdana"/>
          <w:b/>
        </w:rPr>
        <w:t>Η κατηγορία αυτή είναι επιλέξιμη με ανώτατο όριο 7.000€/έτος ανά δικαιούχο, εφόσον η ΜΟΔ Α.Ε. δηλώνει εγγράφως ότι δεν μπορεί να καλύψει τις ανάγκες των δικαιούχων.</w:t>
      </w:r>
    </w:p>
    <w:p w:rsidR="009A4626" w:rsidRPr="00C23396" w:rsidRDefault="009A4626" w:rsidP="009A4626">
      <w:pPr>
        <w:rPr>
          <w:rFonts w:ascii="Verdana" w:hAnsi="Verdana"/>
        </w:rPr>
      </w:pPr>
      <w:r w:rsidRPr="00C23396">
        <w:rPr>
          <w:rFonts w:ascii="Verdana" w:hAnsi="Verdana"/>
        </w:rPr>
        <w:t>Ενδεικτικά αναφέρονται:</w:t>
      </w:r>
    </w:p>
    <w:p w:rsidR="009A4626" w:rsidRPr="00C23396" w:rsidRDefault="009A4626" w:rsidP="009A4626">
      <w:pPr>
        <w:numPr>
          <w:ilvl w:val="0"/>
          <w:numId w:val="7"/>
        </w:numPr>
        <w:rPr>
          <w:rFonts w:ascii="Verdana" w:hAnsi="Verdana"/>
        </w:rPr>
      </w:pPr>
      <w:r w:rsidRPr="00C23396">
        <w:rPr>
          <w:rFonts w:ascii="Verdana" w:hAnsi="Verdana"/>
        </w:rPr>
        <w:t>Προμήθεια εξοπλισμού γραφείου (έπιπλα, βιβλιοθήκες, συσκευές κλιματισμού κτλ)</w:t>
      </w:r>
    </w:p>
    <w:p w:rsidR="009A4626" w:rsidRDefault="009A4626" w:rsidP="009A4626">
      <w:pPr>
        <w:jc w:val="both"/>
        <w:rPr>
          <w:rFonts w:ascii="Verdana" w:hAnsi="Verdana" w:cs="Arial"/>
          <w:b/>
        </w:rPr>
      </w:pPr>
      <w:r w:rsidRPr="00C23396">
        <w:rPr>
          <w:rFonts w:ascii="Verdana" w:hAnsi="Verdana" w:cs="Arial"/>
          <w:b/>
        </w:rPr>
        <w:t xml:space="preserve">Α.2. Η/Υ, Περιφερειακά και λοιπός εξοπλισμός </w:t>
      </w:r>
    </w:p>
    <w:p w:rsidR="009A4626" w:rsidRPr="00C23396" w:rsidRDefault="009A4626" w:rsidP="009A4626">
      <w:pPr>
        <w:jc w:val="both"/>
        <w:rPr>
          <w:rFonts w:ascii="Verdana" w:hAnsi="Verdana" w:cs="Arial"/>
          <w:b/>
        </w:rPr>
      </w:pPr>
      <w:r>
        <w:rPr>
          <w:rFonts w:ascii="Verdana" w:hAnsi="Verdana" w:cs="Arial"/>
          <w:b/>
        </w:rPr>
        <w:t>Η κατηγορία αυτή είναι επιλέξιμη στην περίπτωση που υπάρχει έγγραφη δήλωση αδυναμίας από τη ΜΟΔ Α.Δ. κάλυψης των συγκεκριμένων αναγκών για υλοποίηση από κάθε φορέα που υποβάλει πρόταση, με ανώτατο όριο 13.000€/έτος ανά δικαιούχο της Τεχνικής Βοήθειας.</w:t>
      </w:r>
    </w:p>
    <w:p w:rsidR="009A4626" w:rsidRPr="00C23396" w:rsidRDefault="009A4626" w:rsidP="009A4626">
      <w:pPr>
        <w:rPr>
          <w:rFonts w:ascii="Verdana" w:hAnsi="Verdana"/>
        </w:rPr>
      </w:pPr>
      <w:r w:rsidRPr="00C23396">
        <w:rPr>
          <w:rFonts w:ascii="Verdana" w:hAnsi="Verdana"/>
        </w:rPr>
        <w:t>Ενδεικτικά αναφέρονται:</w:t>
      </w:r>
    </w:p>
    <w:p w:rsidR="009A4626" w:rsidRPr="00C23396" w:rsidRDefault="009A4626" w:rsidP="009A4626">
      <w:pPr>
        <w:numPr>
          <w:ilvl w:val="0"/>
          <w:numId w:val="7"/>
        </w:numPr>
        <w:rPr>
          <w:rFonts w:ascii="Verdana" w:hAnsi="Verdana"/>
        </w:rPr>
      </w:pPr>
      <w:r w:rsidRPr="00C23396">
        <w:rPr>
          <w:rFonts w:ascii="Verdana" w:hAnsi="Verdana" w:cs="Arial"/>
        </w:rPr>
        <w:t>Προμήθεια ηλεκτρονικών υπολογιστών και εγκατάσταση τους συμπεριλαμβανομένων των βασικών λογισμικών και λογισμικών αυτοματισμού γραφείου, περιφερειακών (εκτυπωτών, σκάνερ κλπ),</w:t>
      </w:r>
      <w:r w:rsidRPr="00C23396">
        <w:rPr>
          <w:rFonts w:ascii="Verdana" w:hAnsi="Verdana" w:cs="Arial"/>
          <w:b/>
        </w:rPr>
        <w:t xml:space="preserve"> </w:t>
      </w:r>
      <w:r w:rsidRPr="00C23396">
        <w:rPr>
          <w:rFonts w:ascii="Verdana" w:hAnsi="Verdana" w:cs="Arial"/>
        </w:rPr>
        <w:t>φωτοαντιγραφικών μηχανημάτων, μηχανημάτων τηλεομοιοτυπίας, τηλεπικοινωνιακού εξοπλισμού (τηλεφωνικό κέντρο, συσκευές κλπ), μηχανών γραφείου και φορητών μηχανών εξοπλισμού γραφείου (μηχανές βιβλιοδεσίας κλπ), εργαστηριακού εξοπλισμού κ.ά.</w:t>
      </w:r>
    </w:p>
    <w:p w:rsidR="009A4626" w:rsidRPr="00C23396" w:rsidRDefault="009A4626" w:rsidP="009A4626">
      <w:pPr>
        <w:rPr>
          <w:rFonts w:ascii="Verdana" w:hAnsi="Verdana" w:cs="Arial"/>
          <w:b/>
        </w:rPr>
      </w:pPr>
      <w:r w:rsidRPr="00C23396">
        <w:rPr>
          <w:rFonts w:ascii="Verdana" w:hAnsi="Verdana" w:cs="Arial"/>
          <w:b/>
        </w:rPr>
        <w:t>Α.3. Έντυπα, βιβλία κτλ</w:t>
      </w:r>
    </w:p>
    <w:p w:rsidR="009A4626" w:rsidRPr="00C23396" w:rsidRDefault="009A4626" w:rsidP="009A4626">
      <w:pPr>
        <w:rPr>
          <w:rFonts w:ascii="Verdana" w:hAnsi="Verdana"/>
        </w:rPr>
      </w:pPr>
      <w:r w:rsidRPr="00C23396">
        <w:rPr>
          <w:rFonts w:ascii="Verdana" w:hAnsi="Verdana"/>
        </w:rPr>
        <w:t>Ενδεικτικά αναφέρονται:</w:t>
      </w:r>
    </w:p>
    <w:p w:rsidR="009A4626" w:rsidRPr="00C23396" w:rsidRDefault="009A4626" w:rsidP="009A4626">
      <w:pPr>
        <w:numPr>
          <w:ilvl w:val="0"/>
          <w:numId w:val="7"/>
        </w:numPr>
        <w:rPr>
          <w:rFonts w:ascii="Verdana" w:hAnsi="Verdana"/>
        </w:rPr>
      </w:pPr>
      <w:r w:rsidRPr="00C23396">
        <w:rPr>
          <w:rFonts w:ascii="Verdana" w:hAnsi="Verdana" w:cs="Arial"/>
        </w:rPr>
        <w:t>Προμήθεια εγχειριδίων, βιβλίων και εντύπων.</w:t>
      </w:r>
    </w:p>
    <w:p w:rsidR="009A4626" w:rsidRPr="005E247B" w:rsidRDefault="009A4626" w:rsidP="009A4626">
      <w:pPr>
        <w:pStyle w:val="2"/>
        <w:rPr>
          <w:rStyle w:val="a3"/>
          <w:rFonts w:ascii="Verdana" w:hAnsi="Verdana" w:cs="Tahoma"/>
          <w:b w:val="0"/>
          <w:bCs w:val="0"/>
          <w:sz w:val="20"/>
        </w:rPr>
      </w:pPr>
    </w:p>
    <w:p w:rsidR="009A4626" w:rsidRPr="005E247B" w:rsidRDefault="009A4626" w:rsidP="009A4626">
      <w:pPr>
        <w:pStyle w:val="2"/>
        <w:ind w:left="0" w:firstLine="0"/>
        <w:jc w:val="left"/>
        <w:rPr>
          <w:rStyle w:val="a3"/>
          <w:rFonts w:ascii="Verdana" w:hAnsi="Verdana" w:cs="Tahoma"/>
          <w:bCs w:val="0"/>
          <w:sz w:val="20"/>
        </w:rPr>
      </w:pPr>
      <w:r w:rsidRPr="005E247B">
        <w:rPr>
          <w:rStyle w:val="a3"/>
          <w:rFonts w:ascii="Verdana" w:hAnsi="Verdana" w:cs="Tahoma"/>
          <w:bCs w:val="0"/>
          <w:sz w:val="20"/>
        </w:rPr>
        <w:t>Β. ΠΑΡΟΧΗ ΥΠΗΡΕΣΙΩΝ</w:t>
      </w:r>
    </w:p>
    <w:p w:rsidR="009A4626" w:rsidRPr="005E247B" w:rsidRDefault="009A4626" w:rsidP="009A4626">
      <w:pPr>
        <w:pStyle w:val="3"/>
        <w:jc w:val="left"/>
        <w:rPr>
          <w:rStyle w:val="a4"/>
          <w:rFonts w:ascii="Verdana" w:hAnsi="Verdana" w:cs="Tahoma"/>
          <w:sz w:val="20"/>
        </w:rPr>
      </w:pPr>
      <w:r w:rsidRPr="005E247B">
        <w:rPr>
          <w:rStyle w:val="a4"/>
          <w:rFonts w:ascii="Verdana" w:hAnsi="Verdana" w:cs="Tahoma"/>
          <w:sz w:val="20"/>
        </w:rPr>
        <w:t xml:space="preserve">Β1 Αγορά Λογισμικού, Ανάπτυξη, Εγκατάσταση, υποστήριξη, συντήρηση εξοπλισμού &amp; λογισμικού </w:t>
      </w:r>
    </w:p>
    <w:p w:rsidR="009A4626" w:rsidRPr="005E247B" w:rsidRDefault="009A4626" w:rsidP="009A4626">
      <w:pPr>
        <w:rPr>
          <w:rStyle w:val="a4"/>
          <w:rFonts w:ascii="Verdana" w:hAnsi="Verdana" w:cs="Tahoma"/>
        </w:rPr>
      </w:pPr>
      <w:r w:rsidRPr="005E247B">
        <w:rPr>
          <w:rStyle w:val="a4"/>
          <w:rFonts w:ascii="Verdana" w:hAnsi="Verdana" w:cs="Tahoma"/>
        </w:rPr>
        <w:t xml:space="preserve">Ενδεικτικά αναφέρονται: </w:t>
      </w:r>
    </w:p>
    <w:p w:rsidR="009A4626" w:rsidRPr="00C23396" w:rsidRDefault="009A4626" w:rsidP="009A4626">
      <w:pPr>
        <w:numPr>
          <w:ilvl w:val="0"/>
          <w:numId w:val="1"/>
        </w:numPr>
        <w:rPr>
          <w:rStyle w:val="a4"/>
          <w:rFonts w:ascii="Verdana" w:hAnsi="Verdana" w:cs="Tahoma"/>
          <w:i w:val="0"/>
        </w:rPr>
      </w:pPr>
      <w:r w:rsidRPr="00C23396">
        <w:rPr>
          <w:rStyle w:val="a4"/>
          <w:rFonts w:ascii="Verdana" w:hAnsi="Verdana" w:cs="Tahoma"/>
          <w:i w:val="0"/>
        </w:rPr>
        <w:t xml:space="preserve">Ανάπτυξη και συντήρηση βάσεων δεδομένων </w:t>
      </w:r>
    </w:p>
    <w:p w:rsidR="009A4626" w:rsidRPr="00C23396" w:rsidRDefault="009A4626" w:rsidP="009A4626">
      <w:pPr>
        <w:numPr>
          <w:ilvl w:val="0"/>
          <w:numId w:val="1"/>
        </w:numPr>
        <w:rPr>
          <w:rStyle w:val="FontStyle17"/>
          <w:rFonts w:ascii="Verdana" w:hAnsi="Verdana"/>
        </w:rPr>
      </w:pPr>
      <w:r w:rsidRPr="00C23396">
        <w:rPr>
          <w:rStyle w:val="FontStyle17"/>
          <w:rFonts w:ascii="Verdana" w:hAnsi="Verdana"/>
        </w:rPr>
        <w:t xml:space="preserve">Ανάπτυξη, συντήρηση και επέκταση τοπικών πληροφοριακών συστημάτων </w:t>
      </w:r>
    </w:p>
    <w:p w:rsidR="009A4626" w:rsidRPr="00C23396" w:rsidRDefault="009A4626" w:rsidP="009A4626">
      <w:pPr>
        <w:numPr>
          <w:ilvl w:val="0"/>
          <w:numId w:val="1"/>
        </w:numPr>
        <w:rPr>
          <w:rStyle w:val="FontStyle17"/>
          <w:rFonts w:ascii="Verdana" w:hAnsi="Verdana"/>
        </w:rPr>
      </w:pPr>
      <w:r w:rsidRPr="00C23396">
        <w:rPr>
          <w:rStyle w:val="FontStyle17"/>
          <w:rFonts w:ascii="Verdana" w:hAnsi="Verdana"/>
        </w:rPr>
        <w:t xml:space="preserve">Ανάπτυξη και συντήρηση </w:t>
      </w:r>
      <w:proofErr w:type="spellStart"/>
      <w:r w:rsidRPr="00C23396">
        <w:rPr>
          <w:rStyle w:val="FontStyle17"/>
          <w:rFonts w:ascii="Verdana" w:hAnsi="Verdana"/>
        </w:rPr>
        <w:t>διεπαφών</w:t>
      </w:r>
      <w:proofErr w:type="spellEnd"/>
      <w:r w:rsidRPr="00C23396">
        <w:rPr>
          <w:rStyle w:val="FontStyle17"/>
          <w:rFonts w:ascii="Verdana" w:hAnsi="Verdana"/>
        </w:rPr>
        <w:t xml:space="preserve"> μεταξύ ΟΠΣ ΕΣΠΑ, ηλεκτρονικής υποβολής και τοπικών πληροφοριακών συστημάτων </w:t>
      </w:r>
    </w:p>
    <w:p w:rsidR="009A4626" w:rsidRPr="00C23396" w:rsidRDefault="009A4626" w:rsidP="009A4626">
      <w:pPr>
        <w:numPr>
          <w:ilvl w:val="0"/>
          <w:numId w:val="1"/>
        </w:numPr>
        <w:rPr>
          <w:rStyle w:val="FontStyle17"/>
          <w:rFonts w:ascii="Verdana" w:hAnsi="Verdana"/>
        </w:rPr>
      </w:pPr>
      <w:r w:rsidRPr="00C23396">
        <w:rPr>
          <w:rStyle w:val="FontStyle17"/>
          <w:rFonts w:ascii="Verdana" w:hAnsi="Verdana"/>
        </w:rPr>
        <w:t xml:space="preserve">Υποστήριξη χρηστών </w:t>
      </w:r>
    </w:p>
    <w:p w:rsidR="009A4626" w:rsidRPr="00C23396" w:rsidRDefault="009A4626" w:rsidP="009A4626">
      <w:pPr>
        <w:numPr>
          <w:ilvl w:val="0"/>
          <w:numId w:val="1"/>
        </w:numPr>
        <w:rPr>
          <w:rStyle w:val="FontStyle17"/>
          <w:rFonts w:ascii="Verdana" w:hAnsi="Verdana"/>
        </w:rPr>
      </w:pPr>
      <w:r w:rsidRPr="00C23396">
        <w:rPr>
          <w:rStyle w:val="FontStyle17"/>
          <w:rFonts w:ascii="Verdana" w:hAnsi="Verdana"/>
        </w:rPr>
        <w:t xml:space="preserve">Επισκευές, εγκατάσταση, αναβάθμιση και συντήρηση H/Υ, περιφερειακών, δικτυακού εξοπλισμού, τηλεπικοινωνιακού εξοπλισμού και συστημάτων </w:t>
      </w:r>
    </w:p>
    <w:p w:rsidR="009A4626" w:rsidRPr="00C23396" w:rsidRDefault="009A4626" w:rsidP="009A4626">
      <w:pPr>
        <w:numPr>
          <w:ilvl w:val="0"/>
          <w:numId w:val="1"/>
        </w:numPr>
        <w:rPr>
          <w:rStyle w:val="FontStyle17"/>
          <w:rFonts w:ascii="Verdana" w:hAnsi="Verdana"/>
        </w:rPr>
      </w:pPr>
      <w:r w:rsidRPr="00C23396">
        <w:rPr>
          <w:rStyle w:val="FontStyle17"/>
          <w:rFonts w:ascii="Verdana" w:hAnsi="Verdana"/>
        </w:rPr>
        <w:t xml:space="preserve">Επεξεργασία και διαχείριση δεδομένων έργων επιχειρησιακών προγραμμάτων </w:t>
      </w:r>
    </w:p>
    <w:p w:rsidR="009A4626" w:rsidRDefault="009A4626" w:rsidP="009A4626">
      <w:pPr>
        <w:pStyle w:val="3"/>
        <w:jc w:val="left"/>
        <w:rPr>
          <w:rStyle w:val="a4"/>
          <w:rFonts w:ascii="Verdana" w:hAnsi="Verdana" w:cs="Tahoma"/>
          <w:iCs w:val="0"/>
          <w:sz w:val="20"/>
        </w:rPr>
      </w:pPr>
    </w:p>
    <w:p w:rsidR="009A4626" w:rsidRPr="005E247B" w:rsidRDefault="009A4626" w:rsidP="009A4626">
      <w:pPr>
        <w:pStyle w:val="3"/>
        <w:jc w:val="left"/>
        <w:rPr>
          <w:rStyle w:val="a4"/>
          <w:rFonts w:ascii="Verdana" w:hAnsi="Verdana" w:cs="Tahoma"/>
          <w:sz w:val="20"/>
        </w:rPr>
      </w:pPr>
      <w:r w:rsidRPr="005E247B">
        <w:rPr>
          <w:rStyle w:val="a4"/>
          <w:rFonts w:ascii="Verdana" w:hAnsi="Verdana" w:cs="Tahoma"/>
          <w:iCs w:val="0"/>
          <w:sz w:val="20"/>
        </w:rPr>
        <w:t>Β2</w:t>
      </w:r>
      <w:r w:rsidRPr="005E247B">
        <w:rPr>
          <w:rStyle w:val="a4"/>
          <w:rFonts w:ascii="Verdana" w:hAnsi="Verdana" w:cs="Tahoma"/>
          <w:sz w:val="20"/>
        </w:rPr>
        <w:t xml:space="preserve"> Εκπόνηση Μελετών -Εμπειρογνωμοσυνών – Ερευνών </w:t>
      </w:r>
    </w:p>
    <w:p w:rsidR="009A4626" w:rsidRPr="009310E8" w:rsidRDefault="009A4626" w:rsidP="009A4626">
      <w:pPr>
        <w:jc w:val="both"/>
        <w:rPr>
          <w:rStyle w:val="FontStyle17"/>
          <w:rFonts w:ascii="Verdana" w:hAnsi="Verdana"/>
        </w:rPr>
      </w:pPr>
      <w:r w:rsidRPr="009310E8">
        <w:rPr>
          <w:rStyle w:val="FontStyle17"/>
          <w:rFonts w:ascii="Verdana" w:hAnsi="Verdana"/>
        </w:rPr>
        <w:t xml:space="preserve">Μελέτες – εμπειρογνωμοσύνες - έρευνες που έχουν σχέση με την υποστήριξη του σχεδιασμού, της εφαρμογής, της παρακολούθησης, και του κλεισίματος έργων. </w:t>
      </w:r>
    </w:p>
    <w:p w:rsidR="009A4626" w:rsidRPr="009310E8" w:rsidRDefault="009A4626" w:rsidP="009A4626">
      <w:pPr>
        <w:rPr>
          <w:rStyle w:val="FontStyle17"/>
          <w:rFonts w:ascii="Verdana" w:hAnsi="Verdana"/>
          <w:i/>
        </w:rPr>
      </w:pPr>
    </w:p>
    <w:p w:rsidR="009A4626" w:rsidRPr="009310E8" w:rsidRDefault="009A4626" w:rsidP="009A4626">
      <w:pPr>
        <w:rPr>
          <w:rStyle w:val="FontStyle17"/>
          <w:rFonts w:ascii="Verdana" w:hAnsi="Verdana"/>
        </w:rPr>
      </w:pPr>
      <w:r w:rsidRPr="009310E8">
        <w:rPr>
          <w:rStyle w:val="FontStyle17"/>
          <w:rFonts w:ascii="Verdana" w:hAnsi="Verdana"/>
          <w:i/>
        </w:rPr>
        <w:t>Ενδεικτικά αναφέρονται</w:t>
      </w:r>
      <w:r w:rsidRPr="009310E8">
        <w:rPr>
          <w:rStyle w:val="FontStyle17"/>
          <w:rFonts w:ascii="Verdana" w:hAnsi="Verdana"/>
        </w:rPr>
        <w:t>:</w:t>
      </w:r>
    </w:p>
    <w:p w:rsidR="009A4626" w:rsidRPr="009310E8" w:rsidRDefault="009A4626" w:rsidP="009A4626">
      <w:pPr>
        <w:numPr>
          <w:ilvl w:val="0"/>
          <w:numId w:val="2"/>
        </w:numPr>
        <w:rPr>
          <w:rStyle w:val="FontStyle17"/>
          <w:rFonts w:ascii="Verdana" w:hAnsi="Verdana"/>
        </w:rPr>
      </w:pPr>
      <w:r w:rsidRPr="009310E8">
        <w:rPr>
          <w:rStyle w:val="FontStyle17"/>
          <w:rFonts w:ascii="Verdana" w:hAnsi="Verdana"/>
        </w:rPr>
        <w:t>Μελέτες-εμπειρογνωμοσύνες στον τομέα της κοινωνικής οικονομίας.</w:t>
      </w:r>
    </w:p>
    <w:p w:rsidR="009A4626" w:rsidRPr="009310E8" w:rsidRDefault="009A4626" w:rsidP="009A4626">
      <w:pPr>
        <w:numPr>
          <w:ilvl w:val="0"/>
          <w:numId w:val="2"/>
        </w:numPr>
        <w:rPr>
          <w:rStyle w:val="FontStyle17"/>
          <w:rFonts w:ascii="Verdana" w:hAnsi="Verdana"/>
        </w:rPr>
      </w:pPr>
      <w:r w:rsidRPr="009310E8">
        <w:rPr>
          <w:rStyle w:val="FontStyle17"/>
          <w:rFonts w:ascii="Verdana" w:hAnsi="Verdana"/>
        </w:rPr>
        <w:t>Μελέτες -εμπειρογνω</w:t>
      </w:r>
      <w:r>
        <w:rPr>
          <w:rStyle w:val="FontStyle17"/>
          <w:rFonts w:ascii="Verdana" w:hAnsi="Verdana"/>
        </w:rPr>
        <w:t>μοσύνες εξειδίκευσης δράσεων των</w:t>
      </w:r>
      <w:r w:rsidRPr="009310E8">
        <w:rPr>
          <w:rStyle w:val="FontStyle17"/>
          <w:rFonts w:ascii="Verdana" w:hAnsi="Verdana"/>
        </w:rPr>
        <w:t xml:space="preserve"> επιχειρησιακ</w:t>
      </w:r>
      <w:r>
        <w:rPr>
          <w:rStyle w:val="FontStyle17"/>
          <w:rFonts w:ascii="Verdana" w:hAnsi="Verdana"/>
        </w:rPr>
        <w:t>ών</w:t>
      </w:r>
      <w:r w:rsidRPr="009310E8">
        <w:rPr>
          <w:rStyle w:val="FontStyle17"/>
          <w:rFonts w:ascii="Verdana" w:hAnsi="Verdana"/>
        </w:rPr>
        <w:t xml:space="preserve"> προγρ</w:t>
      </w:r>
      <w:r>
        <w:rPr>
          <w:rStyle w:val="FontStyle17"/>
          <w:rFonts w:ascii="Verdana" w:hAnsi="Verdana"/>
        </w:rPr>
        <w:t>α</w:t>
      </w:r>
      <w:r w:rsidRPr="009310E8">
        <w:rPr>
          <w:rStyle w:val="FontStyle17"/>
          <w:rFonts w:ascii="Verdana" w:hAnsi="Verdana"/>
        </w:rPr>
        <w:t>μμ</w:t>
      </w:r>
      <w:r>
        <w:rPr>
          <w:rStyle w:val="FontStyle17"/>
          <w:rFonts w:ascii="Verdana" w:hAnsi="Verdana"/>
        </w:rPr>
        <w:t>άτων</w:t>
      </w:r>
      <w:r w:rsidRPr="009310E8">
        <w:rPr>
          <w:rStyle w:val="FontStyle17"/>
          <w:rFonts w:ascii="Verdana" w:hAnsi="Verdana"/>
        </w:rPr>
        <w:t xml:space="preserve"> και επεξεργασίας μεθόδων αξιολόγησης, επιλογής και διαχείρισης ειδικών δράσεων.</w:t>
      </w:r>
    </w:p>
    <w:p w:rsidR="009A4626" w:rsidRPr="009310E8" w:rsidRDefault="009A4626" w:rsidP="009A4626">
      <w:pPr>
        <w:numPr>
          <w:ilvl w:val="0"/>
          <w:numId w:val="2"/>
        </w:numPr>
        <w:rPr>
          <w:rStyle w:val="FontStyle17"/>
          <w:rFonts w:ascii="Verdana" w:hAnsi="Verdana"/>
        </w:rPr>
      </w:pPr>
      <w:r w:rsidRPr="009310E8">
        <w:rPr>
          <w:rStyle w:val="FontStyle17"/>
          <w:rFonts w:ascii="Verdana" w:hAnsi="Verdana"/>
        </w:rPr>
        <w:t>Αναλύσεις προσδιορισμού φυσικών δεικτών και επιπτώσεων.</w:t>
      </w:r>
    </w:p>
    <w:p w:rsidR="009A4626" w:rsidRPr="009310E8" w:rsidRDefault="009A4626" w:rsidP="009A4626">
      <w:pPr>
        <w:numPr>
          <w:ilvl w:val="0"/>
          <w:numId w:val="2"/>
        </w:numPr>
        <w:rPr>
          <w:rStyle w:val="FontStyle17"/>
          <w:rFonts w:ascii="Verdana" w:hAnsi="Verdana"/>
        </w:rPr>
      </w:pPr>
      <w:r w:rsidRPr="009310E8">
        <w:rPr>
          <w:rStyle w:val="FontStyle17"/>
          <w:rFonts w:ascii="Verdana" w:hAnsi="Verdana"/>
        </w:rPr>
        <w:t>Επιχειρησιακά σχέδια, μελέτες αποτύπωσης, και μελέτες διοικητικής και οργανωτικής αναβάθμισης.</w:t>
      </w:r>
    </w:p>
    <w:p w:rsidR="009A4626" w:rsidRPr="009310E8" w:rsidRDefault="009A4626" w:rsidP="009A4626">
      <w:pPr>
        <w:ind w:left="720"/>
        <w:rPr>
          <w:rStyle w:val="FontStyle17"/>
          <w:rFonts w:ascii="Verdana" w:hAnsi="Verdana"/>
        </w:rPr>
      </w:pPr>
    </w:p>
    <w:p w:rsidR="009A4626" w:rsidRPr="009310E8" w:rsidRDefault="009A4626" w:rsidP="009A4626">
      <w:pPr>
        <w:pStyle w:val="3"/>
        <w:jc w:val="left"/>
        <w:rPr>
          <w:rStyle w:val="a4"/>
          <w:rFonts w:ascii="Verdana" w:hAnsi="Verdana" w:cs="Tahoma"/>
          <w:sz w:val="20"/>
        </w:rPr>
      </w:pPr>
      <w:r w:rsidRPr="009310E8">
        <w:rPr>
          <w:rStyle w:val="a4"/>
          <w:rFonts w:ascii="Verdana" w:hAnsi="Verdana" w:cs="Tahoma"/>
          <w:sz w:val="20"/>
        </w:rPr>
        <w:lastRenderedPageBreak/>
        <w:t xml:space="preserve">Β3 Υπηρεσίες Συμβούλων </w:t>
      </w:r>
    </w:p>
    <w:p w:rsidR="009A4626" w:rsidRPr="009310E8" w:rsidRDefault="009A4626" w:rsidP="009A4626">
      <w:pPr>
        <w:pStyle w:val="2"/>
        <w:ind w:left="0" w:firstLine="0"/>
        <w:rPr>
          <w:rStyle w:val="a4"/>
          <w:rFonts w:ascii="Verdana" w:hAnsi="Verdana" w:cs="Tahoma"/>
          <w:b/>
          <w:sz w:val="20"/>
        </w:rPr>
      </w:pPr>
      <w:r w:rsidRPr="009310E8">
        <w:rPr>
          <w:rStyle w:val="a4"/>
          <w:rFonts w:ascii="Verdana" w:hAnsi="Verdana" w:cs="Tahoma"/>
          <w:b/>
          <w:sz w:val="20"/>
        </w:rPr>
        <w:t xml:space="preserve">Β3.1 Σύμβουλοι </w:t>
      </w:r>
    </w:p>
    <w:p w:rsidR="009A4626" w:rsidRPr="005E247B" w:rsidRDefault="009A4626" w:rsidP="009A4626">
      <w:pPr>
        <w:jc w:val="both"/>
        <w:rPr>
          <w:rStyle w:val="FontStyle17"/>
          <w:rFonts w:ascii="Verdana" w:hAnsi="Verdana"/>
        </w:rPr>
      </w:pPr>
      <w:r w:rsidRPr="009310E8">
        <w:rPr>
          <w:rStyle w:val="FontStyle17"/>
          <w:rFonts w:ascii="Verdana" w:hAnsi="Verdana"/>
        </w:rPr>
        <w:t>Παροχή υπηρεσιών συμβούλου τεχνικής υποστήριξης για ειδικά θέματα, που έχουν σχέση με την υποστήριξη του σχεδιασμού, της εφαρμογής, της παρακολούθησης, και του κλεισίματος των έργων</w:t>
      </w:r>
      <w:r>
        <w:rPr>
          <w:rStyle w:val="FontStyle17"/>
          <w:rFonts w:ascii="Verdana" w:hAnsi="Verdana"/>
        </w:rPr>
        <w:t xml:space="preserve"> που διαχειρίζεται και υλοποιεί η υπηρεσία</w:t>
      </w:r>
      <w:r w:rsidRPr="009310E8">
        <w:rPr>
          <w:rStyle w:val="FontStyle17"/>
          <w:rFonts w:ascii="Verdana" w:hAnsi="Verdana"/>
        </w:rPr>
        <w:t>.</w:t>
      </w:r>
      <w:r w:rsidRPr="005E247B">
        <w:rPr>
          <w:rStyle w:val="FontStyle17"/>
          <w:rFonts w:ascii="Verdana" w:hAnsi="Verdana"/>
        </w:rPr>
        <w:t xml:space="preserve"> </w:t>
      </w:r>
    </w:p>
    <w:p w:rsidR="009A4626" w:rsidRPr="005E247B" w:rsidRDefault="009A4626" w:rsidP="009A4626">
      <w:pPr>
        <w:rPr>
          <w:rStyle w:val="FontStyle17"/>
          <w:rFonts w:ascii="Verdana" w:hAnsi="Verdana"/>
          <w:i/>
        </w:rPr>
      </w:pPr>
    </w:p>
    <w:p w:rsidR="009A4626" w:rsidRPr="005E247B" w:rsidRDefault="009A4626" w:rsidP="009A4626">
      <w:pPr>
        <w:rPr>
          <w:rStyle w:val="FontStyle17"/>
          <w:rFonts w:ascii="Verdana" w:hAnsi="Verdana"/>
          <w:i/>
        </w:rPr>
      </w:pPr>
      <w:r w:rsidRPr="005E247B">
        <w:rPr>
          <w:rStyle w:val="FontStyle17"/>
          <w:rFonts w:ascii="Verdana" w:hAnsi="Verdana"/>
          <w:i/>
        </w:rPr>
        <w:t xml:space="preserve">Ενδεικτικά αναφέρονται: </w:t>
      </w:r>
    </w:p>
    <w:p w:rsidR="009A4626" w:rsidRPr="005E247B" w:rsidRDefault="009A4626" w:rsidP="009A4626">
      <w:pPr>
        <w:numPr>
          <w:ilvl w:val="0"/>
          <w:numId w:val="6"/>
        </w:numPr>
        <w:rPr>
          <w:rStyle w:val="FontStyle17"/>
          <w:rFonts w:ascii="Verdana" w:hAnsi="Verdana"/>
        </w:rPr>
      </w:pPr>
      <w:r w:rsidRPr="005E247B">
        <w:rPr>
          <w:rStyle w:val="FontStyle17"/>
          <w:rFonts w:ascii="Verdana" w:hAnsi="Verdana"/>
        </w:rPr>
        <w:t>Τεχνική, διαχειριστική και επιστημονική υποστήριξη της Ε</w:t>
      </w:r>
      <w:r>
        <w:rPr>
          <w:rStyle w:val="FontStyle17"/>
          <w:rFonts w:ascii="Verdana" w:hAnsi="Verdana"/>
        </w:rPr>
        <w:t>Υ ΕΔ ΕΣΠΑ ΑπΚΟ</w:t>
      </w:r>
      <w:r w:rsidRPr="005E247B">
        <w:rPr>
          <w:rStyle w:val="FontStyle17"/>
          <w:rFonts w:ascii="Verdana" w:hAnsi="Verdana"/>
        </w:rPr>
        <w:t xml:space="preserve"> σε θέματα της αρμοδιότητάς της. </w:t>
      </w:r>
    </w:p>
    <w:p w:rsidR="009A4626" w:rsidRPr="005E247B" w:rsidRDefault="009A4626" w:rsidP="009A4626">
      <w:pPr>
        <w:numPr>
          <w:ilvl w:val="0"/>
          <w:numId w:val="6"/>
        </w:numPr>
        <w:rPr>
          <w:rStyle w:val="FontStyle17"/>
          <w:rFonts w:ascii="Verdana" w:hAnsi="Verdana"/>
        </w:rPr>
      </w:pPr>
      <w:r w:rsidRPr="005E247B">
        <w:rPr>
          <w:rStyle w:val="FontStyle17"/>
          <w:rFonts w:ascii="Verdana" w:hAnsi="Verdana"/>
        </w:rPr>
        <w:t xml:space="preserve">Οικονομική και λογιστική διαχείριση και παρακολούθηση έργων ΤΥΕ. </w:t>
      </w:r>
    </w:p>
    <w:p w:rsidR="009A4626" w:rsidRPr="005E247B" w:rsidRDefault="009A4626" w:rsidP="009A4626">
      <w:pPr>
        <w:numPr>
          <w:ilvl w:val="0"/>
          <w:numId w:val="6"/>
        </w:numPr>
        <w:rPr>
          <w:rStyle w:val="FontStyle17"/>
          <w:rFonts w:ascii="Verdana" w:hAnsi="Verdana"/>
        </w:rPr>
      </w:pPr>
      <w:r w:rsidRPr="005E247B">
        <w:rPr>
          <w:rStyle w:val="FontStyle17"/>
          <w:rFonts w:ascii="Verdana" w:hAnsi="Verdana"/>
        </w:rPr>
        <w:t xml:space="preserve">Νομική υποστήριξη </w:t>
      </w:r>
    </w:p>
    <w:p w:rsidR="009A4626" w:rsidRPr="005E247B" w:rsidRDefault="009A4626" w:rsidP="009A4626">
      <w:pPr>
        <w:numPr>
          <w:ilvl w:val="0"/>
          <w:numId w:val="6"/>
        </w:numPr>
        <w:rPr>
          <w:rStyle w:val="FontStyle17"/>
          <w:rFonts w:ascii="Verdana" w:hAnsi="Verdana"/>
        </w:rPr>
      </w:pPr>
      <w:r w:rsidRPr="005E247B">
        <w:rPr>
          <w:rStyle w:val="FontStyle17"/>
          <w:rFonts w:ascii="Verdana" w:hAnsi="Verdana"/>
        </w:rPr>
        <w:t xml:space="preserve">Τεχνική και επιστημονική υποστήριξη δικαιούχων </w:t>
      </w:r>
    </w:p>
    <w:p w:rsidR="009A4626" w:rsidRPr="005E247B" w:rsidRDefault="009A4626" w:rsidP="009A4626">
      <w:pPr>
        <w:rPr>
          <w:rStyle w:val="FontStyle17"/>
          <w:rFonts w:ascii="Verdana" w:hAnsi="Verdana"/>
        </w:rPr>
      </w:pPr>
    </w:p>
    <w:p w:rsidR="009A4626" w:rsidRPr="005E247B" w:rsidRDefault="009A4626" w:rsidP="009A4626">
      <w:pPr>
        <w:pStyle w:val="2"/>
        <w:ind w:left="0" w:firstLine="0"/>
        <w:jc w:val="left"/>
        <w:rPr>
          <w:rStyle w:val="FontStyle17"/>
          <w:rFonts w:ascii="Verdana" w:hAnsi="Verdana"/>
          <w:b/>
          <w:sz w:val="20"/>
        </w:rPr>
      </w:pPr>
      <w:r w:rsidRPr="005E247B">
        <w:rPr>
          <w:rStyle w:val="FontStyle17"/>
          <w:rFonts w:ascii="Verdana" w:hAnsi="Verdana"/>
          <w:b/>
          <w:sz w:val="20"/>
        </w:rPr>
        <w:t xml:space="preserve">Β4 Πληροφόρηση και Επικοινωνία </w:t>
      </w:r>
    </w:p>
    <w:p w:rsidR="009A4626" w:rsidRPr="005E247B" w:rsidRDefault="009A4626" w:rsidP="009A4626">
      <w:pPr>
        <w:rPr>
          <w:rStyle w:val="FontStyle17"/>
          <w:rFonts w:ascii="Verdana" w:hAnsi="Verdana"/>
        </w:rPr>
      </w:pPr>
      <w:r w:rsidRPr="005E247B">
        <w:rPr>
          <w:rStyle w:val="FontStyle17"/>
          <w:rFonts w:ascii="Verdana" w:hAnsi="Verdana"/>
        </w:rPr>
        <w:t>Υπηρεσίες προβολής, προώθησης</w:t>
      </w:r>
      <w:r>
        <w:rPr>
          <w:rStyle w:val="FontStyle17"/>
          <w:rFonts w:ascii="Verdana" w:hAnsi="Verdana"/>
        </w:rPr>
        <w:t>, διαφήμισης, δημοσιότητα</w:t>
      </w:r>
    </w:p>
    <w:p w:rsidR="009A4626" w:rsidRPr="005E247B" w:rsidRDefault="009A4626" w:rsidP="009A4626">
      <w:pPr>
        <w:rPr>
          <w:rStyle w:val="FontStyle17"/>
          <w:rFonts w:ascii="Verdana" w:hAnsi="Verdana"/>
        </w:rPr>
      </w:pPr>
    </w:p>
    <w:p w:rsidR="009A4626" w:rsidRPr="005E247B" w:rsidRDefault="009A4626" w:rsidP="009A4626">
      <w:pPr>
        <w:rPr>
          <w:rStyle w:val="FontStyle17"/>
          <w:rFonts w:ascii="Verdana" w:hAnsi="Verdana"/>
        </w:rPr>
      </w:pPr>
      <w:r w:rsidRPr="005E247B">
        <w:rPr>
          <w:rStyle w:val="FontStyle17"/>
          <w:rFonts w:ascii="Verdana" w:hAnsi="Verdana"/>
          <w:i/>
        </w:rPr>
        <w:t>Ενδεικτικά αναφέρονται</w:t>
      </w:r>
      <w:r w:rsidRPr="005E247B">
        <w:rPr>
          <w:rStyle w:val="FontStyle17"/>
          <w:rFonts w:ascii="Verdana" w:hAnsi="Verdana"/>
        </w:rPr>
        <w:t>:</w:t>
      </w:r>
    </w:p>
    <w:p w:rsidR="009A4626" w:rsidRPr="005E247B" w:rsidRDefault="009A4626" w:rsidP="009A4626">
      <w:pPr>
        <w:numPr>
          <w:ilvl w:val="0"/>
          <w:numId w:val="3"/>
        </w:numPr>
        <w:rPr>
          <w:rStyle w:val="FontStyle17"/>
          <w:rFonts w:ascii="Verdana" w:hAnsi="Verdana"/>
        </w:rPr>
      </w:pPr>
      <w:r w:rsidRPr="005E247B">
        <w:rPr>
          <w:rStyle w:val="FontStyle17"/>
          <w:rFonts w:ascii="Verdana" w:hAnsi="Verdana"/>
        </w:rPr>
        <w:t>Εκπόνηση ερευνών για την επικοινωνιακή στρατηγική και τα αποτελέσματα εφαρμογής του επικοινωνιακού σχεδίου  δράσεις.</w:t>
      </w:r>
    </w:p>
    <w:p w:rsidR="009A4626" w:rsidRPr="005E247B" w:rsidRDefault="009A4626" w:rsidP="009A4626">
      <w:pPr>
        <w:numPr>
          <w:ilvl w:val="0"/>
          <w:numId w:val="3"/>
        </w:numPr>
        <w:rPr>
          <w:rStyle w:val="FontStyle17"/>
          <w:rFonts w:ascii="Verdana" w:hAnsi="Verdana"/>
        </w:rPr>
      </w:pPr>
      <w:r w:rsidRPr="005E247B">
        <w:rPr>
          <w:rStyle w:val="FontStyle17"/>
          <w:rFonts w:ascii="Verdana" w:hAnsi="Verdana"/>
        </w:rPr>
        <w:t>Παραγωγή και αναπαραγωγή έντυπου και ηλεκτρονικού ενημερωτικού υλικού.</w:t>
      </w:r>
    </w:p>
    <w:p w:rsidR="009A4626" w:rsidRPr="005E247B" w:rsidRDefault="009A4626" w:rsidP="009A4626">
      <w:pPr>
        <w:numPr>
          <w:ilvl w:val="0"/>
          <w:numId w:val="3"/>
        </w:numPr>
        <w:rPr>
          <w:rStyle w:val="FontStyle17"/>
          <w:rFonts w:ascii="Verdana" w:hAnsi="Verdana"/>
        </w:rPr>
      </w:pPr>
      <w:r w:rsidRPr="005E247B">
        <w:rPr>
          <w:rStyle w:val="FontStyle17"/>
          <w:rFonts w:ascii="Verdana" w:hAnsi="Verdana"/>
        </w:rPr>
        <w:t xml:space="preserve">Παραγωγή διαφημιστικού υλικού( τηλεοπτικά- ραδιοφωνικά μηνύματα, διαφημιστικά αντικείμενα). </w:t>
      </w:r>
    </w:p>
    <w:p w:rsidR="009A4626" w:rsidRPr="005E247B" w:rsidRDefault="009A4626" w:rsidP="009A4626">
      <w:pPr>
        <w:numPr>
          <w:ilvl w:val="0"/>
          <w:numId w:val="3"/>
        </w:numPr>
        <w:rPr>
          <w:rStyle w:val="FontStyle17"/>
          <w:rFonts w:ascii="Verdana" w:hAnsi="Verdana"/>
        </w:rPr>
      </w:pPr>
      <w:r w:rsidRPr="005E247B">
        <w:rPr>
          <w:rStyle w:val="FontStyle17"/>
          <w:rFonts w:ascii="Verdana" w:hAnsi="Verdana"/>
        </w:rPr>
        <w:t xml:space="preserve">Ανάπτυξη – συντήρηση δικτυακών τόπων. </w:t>
      </w:r>
    </w:p>
    <w:p w:rsidR="009A4626" w:rsidRPr="005E247B" w:rsidRDefault="009A4626" w:rsidP="009A4626">
      <w:pPr>
        <w:numPr>
          <w:ilvl w:val="0"/>
          <w:numId w:val="3"/>
        </w:numPr>
        <w:rPr>
          <w:rStyle w:val="FontStyle17"/>
          <w:rFonts w:ascii="Verdana" w:hAnsi="Verdana"/>
        </w:rPr>
      </w:pPr>
      <w:r w:rsidRPr="005E247B">
        <w:rPr>
          <w:rStyle w:val="FontStyle17"/>
          <w:rFonts w:ascii="Verdana" w:hAnsi="Verdana"/>
        </w:rPr>
        <w:t>Δημιουργία – λειτουργία δομών  πληροφόρησης (</w:t>
      </w:r>
      <w:proofErr w:type="spellStart"/>
      <w:r w:rsidRPr="005E247B">
        <w:rPr>
          <w:rStyle w:val="FontStyle17"/>
          <w:rFonts w:ascii="Verdana" w:hAnsi="Verdana"/>
        </w:rPr>
        <w:t>call</w:t>
      </w:r>
      <w:proofErr w:type="spellEnd"/>
      <w:r w:rsidRPr="005E247B">
        <w:rPr>
          <w:rStyle w:val="FontStyle17"/>
          <w:rFonts w:ascii="Verdana" w:hAnsi="Verdana"/>
        </w:rPr>
        <w:t xml:space="preserve"> </w:t>
      </w:r>
      <w:proofErr w:type="spellStart"/>
      <w:r w:rsidRPr="005E247B">
        <w:rPr>
          <w:rStyle w:val="FontStyle17"/>
          <w:rFonts w:ascii="Verdana" w:hAnsi="Verdana"/>
        </w:rPr>
        <w:t>center</w:t>
      </w:r>
      <w:proofErr w:type="spellEnd"/>
      <w:r w:rsidRPr="005E247B">
        <w:rPr>
          <w:rStyle w:val="FontStyle17"/>
          <w:rFonts w:ascii="Verdana" w:hAnsi="Verdana"/>
        </w:rPr>
        <w:t>, γραφείο πληροφόρησης, κινητές μονάδες κλπ).</w:t>
      </w:r>
    </w:p>
    <w:p w:rsidR="009A4626" w:rsidRDefault="009A4626" w:rsidP="009A4626">
      <w:pPr>
        <w:pStyle w:val="2"/>
        <w:ind w:left="0" w:firstLine="0"/>
        <w:rPr>
          <w:rStyle w:val="FontStyle17"/>
          <w:rFonts w:ascii="Verdana" w:hAnsi="Verdana"/>
          <w:b/>
          <w:sz w:val="20"/>
        </w:rPr>
      </w:pPr>
    </w:p>
    <w:p w:rsidR="009A4626" w:rsidRPr="005E247B" w:rsidRDefault="009A4626" w:rsidP="009A4626">
      <w:pPr>
        <w:pStyle w:val="2"/>
        <w:ind w:left="0" w:firstLine="0"/>
        <w:rPr>
          <w:rStyle w:val="FontStyle17"/>
          <w:rFonts w:ascii="Verdana" w:hAnsi="Verdana"/>
          <w:b/>
          <w:sz w:val="20"/>
        </w:rPr>
      </w:pPr>
      <w:r w:rsidRPr="005E247B">
        <w:rPr>
          <w:rStyle w:val="FontStyle17"/>
          <w:rFonts w:ascii="Verdana" w:hAnsi="Verdana"/>
          <w:b/>
          <w:sz w:val="20"/>
        </w:rPr>
        <w:t xml:space="preserve">Β6 Έλεγχοι </w:t>
      </w:r>
    </w:p>
    <w:p w:rsidR="009A4626" w:rsidRPr="009310E8" w:rsidRDefault="009A4626" w:rsidP="009A4626">
      <w:pPr>
        <w:jc w:val="both"/>
        <w:rPr>
          <w:rStyle w:val="FontStyle17"/>
          <w:rFonts w:ascii="Verdana" w:hAnsi="Verdana"/>
        </w:rPr>
      </w:pPr>
      <w:r w:rsidRPr="009310E8">
        <w:rPr>
          <w:rStyle w:val="FontStyle17"/>
          <w:rFonts w:ascii="Verdana" w:hAnsi="Verdana"/>
          <w:i/>
        </w:rPr>
        <w:t>Ενδεικτικά αναφέρονται</w:t>
      </w:r>
      <w:r w:rsidRPr="009310E8">
        <w:rPr>
          <w:rStyle w:val="FontStyle17"/>
          <w:rFonts w:ascii="Verdana" w:hAnsi="Verdana"/>
        </w:rPr>
        <w:t>:</w:t>
      </w:r>
    </w:p>
    <w:p w:rsidR="009A4626" w:rsidRPr="005E247B" w:rsidRDefault="009A4626" w:rsidP="009A4626">
      <w:pPr>
        <w:jc w:val="both"/>
        <w:rPr>
          <w:rStyle w:val="FontStyle17"/>
          <w:rFonts w:ascii="Verdana" w:hAnsi="Verdana"/>
        </w:rPr>
      </w:pPr>
      <w:r w:rsidRPr="009310E8">
        <w:rPr>
          <w:rStyle w:val="FontStyle17"/>
          <w:rFonts w:ascii="Verdana" w:hAnsi="Verdana"/>
        </w:rPr>
        <w:t xml:space="preserve">Υποστήριξη της ΕΥ ΕΔ ΕΣΠΑ ΑπΚΟ </w:t>
      </w:r>
      <w:r w:rsidRPr="009310E8">
        <w:rPr>
          <w:rFonts w:ascii="Verdana" w:hAnsi="Verdana" w:cs="Tahoma"/>
        </w:rPr>
        <w:t xml:space="preserve">από εμπειρογνώμονες, </w:t>
      </w:r>
      <w:r w:rsidRPr="009310E8">
        <w:rPr>
          <w:rStyle w:val="FontStyle17"/>
          <w:rFonts w:ascii="Verdana" w:hAnsi="Verdana"/>
        </w:rPr>
        <w:t>στ</w:t>
      </w:r>
      <w:r w:rsidRPr="009310E8">
        <w:rPr>
          <w:rFonts w:ascii="Verdana" w:hAnsi="Verdana" w:cs="Tahoma"/>
        </w:rPr>
        <w:t>η διενέργεια ελέγχων με τη μορφή γνωμοδοτήσεων ή εκθέσεων πραγματογνωμοσύνης για ειδικά θέματα και εξειδικευμένες υποθέσεις</w:t>
      </w:r>
      <w:r w:rsidRPr="009310E8">
        <w:rPr>
          <w:rStyle w:val="FontStyle17"/>
          <w:rFonts w:ascii="Verdana" w:hAnsi="Verdana"/>
        </w:rPr>
        <w:t>.</w:t>
      </w:r>
    </w:p>
    <w:p w:rsidR="009A4626" w:rsidRDefault="009A4626" w:rsidP="009A4626">
      <w:pPr>
        <w:pStyle w:val="1"/>
        <w:rPr>
          <w:rStyle w:val="FontStyle17"/>
          <w:rFonts w:ascii="Verdana" w:hAnsi="Verdana"/>
          <w:b/>
          <w:sz w:val="20"/>
        </w:rPr>
      </w:pPr>
    </w:p>
    <w:p w:rsidR="009A4626" w:rsidRPr="005E247B" w:rsidRDefault="009A4626" w:rsidP="009A4626">
      <w:pPr>
        <w:pStyle w:val="1"/>
        <w:rPr>
          <w:rStyle w:val="FontStyle17"/>
          <w:rFonts w:ascii="Verdana" w:hAnsi="Verdana"/>
          <w:b/>
          <w:sz w:val="20"/>
        </w:rPr>
      </w:pPr>
      <w:r w:rsidRPr="005E247B">
        <w:rPr>
          <w:rStyle w:val="FontStyle17"/>
          <w:rFonts w:ascii="Verdana" w:hAnsi="Verdana"/>
          <w:b/>
          <w:sz w:val="20"/>
        </w:rPr>
        <w:t xml:space="preserve">Γ ΛΕΙΤΟΥΡΓΙΚΑ </w:t>
      </w:r>
    </w:p>
    <w:p w:rsidR="009A4626" w:rsidRPr="005E247B" w:rsidRDefault="009A4626" w:rsidP="009A4626">
      <w:pPr>
        <w:pStyle w:val="2"/>
        <w:ind w:left="0" w:firstLine="0"/>
        <w:rPr>
          <w:rStyle w:val="FontStyle17"/>
          <w:rFonts w:ascii="Verdana" w:hAnsi="Verdana"/>
          <w:b/>
          <w:sz w:val="20"/>
        </w:rPr>
      </w:pPr>
      <w:r w:rsidRPr="005E247B">
        <w:rPr>
          <w:rStyle w:val="FontStyle17"/>
          <w:rFonts w:ascii="Verdana" w:hAnsi="Verdana"/>
          <w:b/>
          <w:sz w:val="20"/>
        </w:rPr>
        <w:t xml:space="preserve">Γ1 Οργάνωση εκδηλώσεων -συνεδριάσεων – συσκέψεων </w:t>
      </w:r>
    </w:p>
    <w:p w:rsidR="009A4626" w:rsidRPr="005E247B" w:rsidRDefault="009A4626" w:rsidP="009A4626">
      <w:pPr>
        <w:spacing w:after="120" w:line="360" w:lineRule="auto"/>
        <w:rPr>
          <w:rStyle w:val="FontStyle17"/>
          <w:rFonts w:ascii="Verdana" w:hAnsi="Verdana"/>
        </w:rPr>
      </w:pPr>
      <w:r w:rsidRPr="005E247B">
        <w:rPr>
          <w:rStyle w:val="FontStyle17"/>
          <w:rFonts w:ascii="Verdana" w:hAnsi="Verdana"/>
        </w:rPr>
        <w:t>Παροχή Υπηρεσιών διοργάνωσης εκδηλώσεων, συνεδριάσεων, συσκέψεων.</w:t>
      </w:r>
    </w:p>
    <w:p w:rsidR="009A4626" w:rsidRPr="005E247B" w:rsidRDefault="009A4626" w:rsidP="009A4626">
      <w:pPr>
        <w:rPr>
          <w:rStyle w:val="FontStyle17"/>
          <w:rFonts w:ascii="Verdana" w:hAnsi="Verdana"/>
          <w:i/>
        </w:rPr>
      </w:pPr>
      <w:r w:rsidRPr="005E247B">
        <w:rPr>
          <w:rStyle w:val="FontStyle17"/>
          <w:rFonts w:ascii="Verdana" w:hAnsi="Verdana"/>
          <w:i/>
        </w:rPr>
        <w:t>Στο πλαίσιο των παρεχόμενων υπηρεσιών περιλαμβάνονται ενδεικτικά :</w:t>
      </w:r>
    </w:p>
    <w:p w:rsidR="009A4626" w:rsidRPr="005E247B" w:rsidRDefault="009A4626" w:rsidP="009A4626">
      <w:pPr>
        <w:rPr>
          <w:rStyle w:val="FontStyle17"/>
          <w:rFonts w:ascii="Verdana" w:hAnsi="Verdana"/>
          <w:i/>
        </w:rPr>
      </w:pPr>
    </w:p>
    <w:p w:rsidR="009A4626" w:rsidRPr="005E247B" w:rsidRDefault="009A4626" w:rsidP="009A4626">
      <w:pPr>
        <w:numPr>
          <w:ilvl w:val="0"/>
          <w:numId w:val="3"/>
        </w:numPr>
        <w:rPr>
          <w:rStyle w:val="FontStyle17"/>
          <w:rFonts w:ascii="Verdana" w:hAnsi="Verdana"/>
        </w:rPr>
      </w:pPr>
      <w:r w:rsidRPr="005E247B">
        <w:rPr>
          <w:rStyle w:val="FontStyle17"/>
          <w:rFonts w:ascii="Verdana" w:hAnsi="Verdana"/>
        </w:rPr>
        <w:t xml:space="preserve">Βραχυχρόνιες μισθώσεις αιθουσών, παροχή γευμάτων, </w:t>
      </w:r>
      <w:proofErr w:type="spellStart"/>
      <w:r w:rsidRPr="005E247B">
        <w:rPr>
          <w:rStyle w:val="FontStyle17"/>
          <w:rFonts w:ascii="Verdana" w:hAnsi="Verdana"/>
        </w:rPr>
        <w:t>κ.λ.π</w:t>
      </w:r>
      <w:proofErr w:type="spellEnd"/>
      <w:r w:rsidRPr="005E247B">
        <w:rPr>
          <w:rStyle w:val="FontStyle17"/>
          <w:rFonts w:ascii="Verdana" w:hAnsi="Verdana"/>
        </w:rPr>
        <w:t>.</w:t>
      </w:r>
    </w:p>
    <w:p w:rsidR="009A4626" w:rsidRPr="005E247B" w:rsidRDefault="009A4626" w:rsidP="009A4626">
      <w:pPr>
        <w:numPr>
          <w:ilvl w:val="0"/>
          <w:numId w:val="3"/>
        </w:numPr>
        <w:rPr>
          <w:rStyle w:val="FontStyle17"/>
          <w:rFonts w:ascii="Verdana" w:hAnsi="Verdana"/>
        </w:rPr>
      </w:pPr>
      <w:r w:rsidRPr="005E247B">
        <w:rPr>
          <w:rStyle w:val="FontStyle17"/>
          <w:rFonts w:ascii="Verdana" w:hAnsi="Verdana"/>
        </w:rPr>
        <w:t>Μεταφράσεις, Διερμηνείες,</w:t>
      </w:r>
    </w:p>
    <w:p w:rsidR="009A4626" w:rsidRPr="005E247B" w:rsidRDefault="009A4626" w:rsidP="009A4626">
      <w:pPr>
        <w:numPr>
          <w:ilvl w:val="0"/>
          <w:numId w:val="3"/>
        </w:numPr>
        <w:rPr>
          <w:rStyle w:val="FontStyle17"/>
          <w:rFonts w:ascii="Verdana" w:hAnsi="Verdana"/>
        </w:rPr>
      </w:pPr>
      <w:r w:rsidRPr="005E247B">
        <w:rPr>
          <w:rStyle w:val="FontStyle17"/>
          <w:rFonts w:ascii="Verdana" w:hAnsi="Verdana"/>
        </w:rPr>
        <w:t>Μαγνητοφώνηση, απομαγνητοφώνηση πρακτικών,</w:t>
      </w:r>
    </w:p>
    <w:p w:rsidR="009A4626" w:rsidRPr="006923B2" w:rsidRDefault="009A4626" w:rsidP="009A4626">
      <w:pPr>
        <w:numPr>
          <w:ilvl w:val="0"/>
          <w:numId w:val="3"/>
        </w:numPr>
        <w:rPr>
          <w:rStyle w:val="FontStyle17"/>
          <w:rFonts w:ascii="Verdana" w:hAnsi="Verdana"/>
        </w:rPr>
      </w:pPr>
      <w:r w:rsidRPr="005E247B">
        <w:rPr>
          <w:rStyle w:val="FontStyle17"/>
          <w:rFonts w:ascii="Verdana" w:hAnsi="Verdana"/>
        </w:rPr>
        <w:t>Μίσθωση οπτικοαουστικού εξοπλισμού και υπηρεσίες υποστήριξης,</w:t>
      </w:r>
      <w:r>
        <w:rPr>
          <w:rStyle w:val="FontStyle17"/>
          <w:rFonts w:ascii="Verdana" w:hAnsi="Verdana"/>
        </w:rPr>
        <w:t xml:space="preserve"> </w:t>
      </w:r>
      <w:proofErr w:type="spellStart"/>
      <w:r w:rsidRPr="006923B2">
        <w:rPr>
          <w:rStyle w:val="FontStyle17"/>
          <w:rFonts w:ascii="Verdana" w:hAnsi="Verdana"/>
        </w:rPr>
        <w:t>κ.λ.π</w:t>
      </w:r>
      <w:proofErr w:type="spellEnd"/>
      <w:r w:rsidRPr="006923B2">
        <w:rPr>
          <w:rStyle w:val="FontStyle17"/>
          <w:rFonts w:ascii="Verdana" w:hAnsi="Verdana"/>
        </w:rPr>
        <w:t>.</w:t>
      </w:r>
    </w:p>
    <w:p w:rsidR="009A4626" w:rsidRDefault="009A4626" w:rsidP="009A4626">
      <w:pPr>
        <w:pStyle w:val="3"/>
        <w:jc w:val="left"/>
        <w:rPr>
          <w:rStyle w:val="FontStyle17"/>
          <w:rFonts w:ascii="Verdana" w:hAnsi="Verdana"/>
          <w:sz w:val="20"/>
        </w:rPr>
      </w:pPr>
    </w:p>
    <w:p w:rsidR="009A4626" w:rsidRPr="005E247B" w:rsidRDefault="009A4626" w:rsidP="009A4626">
      <w:pPr>
        <w:pStyle w:val="3"/>
        <w:jc w:val="left"/>
        <w:rPr>
          <w:rStyle w:val="FontStyle17"/>
          <w:rFonts w:ascii="Verdana" w:hAnsi="Verdana"/>
          <w:sz w:val="20"/>
        </w:rPr>
      </w:pPr>
      <w:r w:rsidRPr="005E247B">
        <w:rPr>
          <w:rStyle w:val="FontStyle17"/>
          <w:rFonts w:ascii="Verdana" w:hAnsi="Verdana"/>
          <w:sz w:val="20"/>
        </w:rPr>
        <w:t xml:space="preserve">Γ3 Γενικά Έξοδα Λειτουργίας </w:t>
      </w:r>
    </w:p>
    <w:p w:rsidR="009A4626" w:rsidRPr="005E247B" w:rsidRDefault="009A4626" w:rsidP="009A4626">
      <w:pPr>
        <w:jc w:val="both"/>
        <w:rPr>
          <w:rStyle w:val="FontStyle17"/>
          <w:rFonts w:ascii="Verdana" w:hAnsi="Verdana"/>
        </w:rPr>
      </w:pPr>
      <w:r w:rsidRPr="005E247B">
        <w:rPr>
          <w:rStyle w:val="FontStyle17"/>
          <w:rFonts w:ascii="Verdana" w:hAnsi="Verdana"/>
          <w:i/>
        </w:rPr>
        <w:t>Ενδεικτικά αναφέρονται</w:t>
      </w:r>
      <w:r w:rsidRPr="005E247B">
        <w:rPr>
          <w:rStyle w:val="FontStyle17"/>
          <w:rFonts w:ascii="Verdana" w:hAnsi="Verdana"/>
        </w:rPr>
        <w:t>:</w:t>
      </w:r>
    </w:p>
    <w:p w:rsidR="009A4626" w:rsidRPr="005E247B" w:rsidRDefault="009A4626" w:rsidP="009A4626">
      <w:pPr>
        <w:numPr>
          <w:ilvl w:val="0"/>
          <w:numId w:val="4"/>
        </w:numPr>
        <w:rPr>
          <w:rStyle w:val="FontStyle17"/>
          <w:rFonts w:ascii="Verdana" w:hAnsi="Verdana"/>
        </w:rPr>
      </w:pPr>
      <w:r w:rsidRPr="005E247B">
        <w:rPr>
          <w:rStyle w:val="FontStyle17"/>
          <w:rFonts w:ascii="Verdana" w:hAnsi="Verdana"/>
        </w:rPr>
        <w:t>Υπηρεσίες φυσικής ή ηλεκτρονικής αρχειοθέτησης και φύλαξης αρχείων</w:t>
      </w:r>
    </w:p>
    <w:p w:rsidR="009A4626" w:rsidRPr="005E247B" w:rsidRDefault="009A4626" w:rsidP="009A4626">
      <w:pPr>
        <w:numPr>
          <w:ilvl w:val="0"/>
          <w:numId w:val="4"/>
        </w:numPr>
        <w:rPr>
          <w:rStyle w:val="FontStyle17"/>
          <w:rFonts w:ascii="Verdana" w:hAnsi="Verdana"/>
        </w:rPr>
      </w:pPr>
      <w:r w:rsidRPr="005E247B">
        <w:rPr>
          <w:rStyle w:val="FontStyle17"/>
          <w:rFonts w:ascii="Verdana" w:hAnsi="Verdana"/>
        </w:rPr>
        <w:t xml:space="preserve">Υπηρεσίες καθαριότητας χώρων γραφείων </w:t>
      </w:r>
    </w:p>
    <w:p w:rsidR="009A4626" w:rsidRPr="005E247B" w:rsidRDefault="009A4626" w:rsidP="009A4626">
      <w:pPr>
        <w:numPr>
          <w:ilvl w:val="0"/>
          <w:numId w:val="4"/>
        </w:numPr>
        <w:rPr>
          <w:rStyle w:val="FontStyle17"/>
          <w:rFonts w:ascii="Verdana" w:hAnsi="Verdana"/>
        </w:rPr>
      </w:pPr>
      <w:r w:rsidRPr="005E247B">
        <w:rPr>
          <w:rStyle w:val="FontStyle17"/>
          <w:rFonts w:ascii="Verdana" w:hAnsi="Verdana"/>
        </w:rPr>
        <w:t xml:space="preserve">Υπηρεσίες ταχυμεταφορών </w:t>
      </w:r>
    </w:p>
    <w:p w:rsidR="009A4626" w:rsidRDefault="009A4626" w:rsidP="009A4626">
      <w:pPr>
        <w:pStyle w:val="3"/>
        <w:jc w:val="left"/>
        <w:rPr>
          <w:rStyle w:val="FontStyle17"/>
          <w:rFonts w:ascii="Verdana" w:hAnsi="Verdana"/>
          <w:b w:val="0"/>
          <w:bCs w:val="0"/>
          <w:sz w:val="20"/>
        </w:rPr>
      </w:pPr>
    </w:p>
    <w:p w:rsidR="009A4626" w:rsidRPr="005E247B" w:rsidRDefault="009A4626" w:rsidP="009A4626">
      <w:pPr>
        <w:pStyle w:val="3"/>
        <w:jc w:val="left"/>
        <w:rPr>
          <w:rStyle w:val="FontStyle17"/>
          <w:rFonts w:ascii="Verdana" w:hAnsi="Verdana"/>
          <w:sz w:val="20"/>
        </w:rPr>
      </w:pPr>
      <w:r w:rsidRPr="005E247B">
        <w:rPr>
          <w:rStyle w:val="FontStyle17"/>
          <w:rFonts w:ascii="Verdana" w:hAnsi="Verdana"/>
          <w:sz w:val="20"/>
        </w:rPr>
        <w:t xml:space="preserve">Γ5 Εκπαίδευση του Προσωπικού &amp; Συμμετοχή σε Ημερίδες Συνέδρια ή </w:t>
      </w:r>
      <w:proofErr w:type="spellStart"/>
      <w:r w:rsidRPr="005E247B">
        <w:rPr>
          <w:rStyle w:val="FontStyle17"/>
          <w:rFonts w:ascii="Verdana" w:hAnsi="Verdana"/>
          <w:sz w:val="20"/>
        </w:rPr>
        <w:t>Fora</w:t>
      </w:r>
      <w:proofErr w:type="spellEnd"/>
      <w:r w:rsidRPr="005E247B">
        <w:rPr>
          <w:rStyle w:val="FontStyle17"/>
          <w:rFonts w:ascii="Verdana" w:hAnsi="Verdana"/>
          <w:sz w:val="20"/>
        </w:rPr>
        <w:t xml:space="preserve"> </w:t>
      </w:r>
    </w:p>
    <w:p w:rsidR="009A4626" w:rsidRPr="005E247B" w:rsidRDefault="009A4626" w:rsidP="009A4626">
      <w:pPr>
        <w:rPr>
          <w:rStyle w:val="FontStyle17"/>
          <w:rFonts w:ascii="Verdana" w:hAnsi="Verdana"/>
        </w:rPr>
      </w:pPr>
      <w:r w:rsidRPr="005E247B">
        <w:rPr>
          <w:rStyle w:val="FontStyle17"/>
          <w:rFonts w:ascii="Verdana" w:hAnsi="Verdana"/>
        </w:rPr>
        <w:t xml:space="preserve">Υπηρεσίες </w:t>
      </w:r>
      <w:r w:rsidRPr="005E247B">
        <w:rPr>
          <w:rFonts w:ascii="Verdana" w:hAnsi="Verdana" w:cs="Tahoma"/>
        </w:rPr>
        <w:t xml:space="preserve">κατάρτισης του προσωπικού της </w:t>
      </w:r>
      <w:r w:rsidRPr="005E247B">
        <w:rPr>
          <w:rStyle w:val="FontStyle17"/>
          <w:rFonts w:ascii="Verdana" w:hAnsi="Verdana"/>
        </w:rPr>
        <w:t>ΕΥ</w:t>
      </w:r>
      <w:r>
        <w:rPr>
          <w:rStyle w:val="FontStyle17"/>
          <w:rFonts w:ascii="Verdana" w:hAnsi="Verdana"/>
        </w:rPr>
        <w:t xml:space="preserve"> ΕΔ ΕΣΠΑ ΑπΚΟ</w:t>
      </w:r>
      <w:r w:rsidRPr="005E247B">
        <w:rPr>
          <w:rStyle w:val="FontStyle17"/>
          <w:rFonts w:ascii="Verdana" w:hAnsi="Verdana"/>
        </w:rPr>
        <w:t xml:space="preserve"> </w:t>
      </w:r>
      <w:r w:rsidRPr="005E247B">
        <w:rPr>
          <w:rFonts w:ascii="Verdana" w:hAnsi="Verdana" w:cs="Tahoma"/>
        </w:rPr>
        <w:t xml:space="preserve">σε αντικείμενα της αρμοδιότητάς της </w:t>
      </w:r>
    </w:p>
    <w:p w:rsidR="009A4626" w:rsidRPr="005E247B" w:rsidRDefault="009A4626" w:rsidP="009A4626">
      <w:pPr>
        <w:rPr>
          <w:rStyle w:val="FontStyle17"/>
          <w:rFonts w:ascii="Verdana" w:hAnsi="Verdana"/>
        </w:rPr>
      </w:pPr>
    </w:p>
    <w:p w:rsidR="009A4626" w:rsidRPr="005E247B" w:rsidRDefault="009A4626" w:rsidP="009A4626">
      <w:pPr>
        <w:rPr>
          <w:rStyle w:val="FontStyle17"/>
          <w:rFonts w:ascii="Verdana" w:hAnsi="Verdana"/>
        </w:rPr>
      </w:pPr>
      <w:r w:rsidRPr="005E247B">
        <w:rPr>
          <w:rStyle w:val="FontStyle17"/>
          <w:rFonts w:ascii="Verdana" w:hAnsi="Verdana"/>
        </w:rPr>
        <w:t>Ενδεικτικά αντικείμενα κατάρτισης αποτελούν:</w:t>
      </w:r>
    </w:p>
    <w:p w:rsidR="009A4626" w:rsidRPr="005E247B" w:rsidRDefault="009A4626" w:rsidP="009A4626">
      <w:pPr>
        <w:numPr>
          <w:ilvl w:val="0"/>
          <w:numId w:val="5"/>
        </w:numPr>
        <w:rPr>
          <w:rStyle w:val="FontStyle17"/>
          <w:rFonts w:ascii="Verdana" w:hAnsi="Verdana"/>
        </w:rPr>
      </w:pPr>
      <w:r w:rsidRPr="005E247B">
        <w:rPr>
          <w:rStyle w:val="FontStyle17"/>
          <w:rFonts w:ascii="Verdana" w:hAnsi="Verdana"/>
        </w:rPr>
        <w:t xml:space="preserve">Εκπαίδευση χρηστών στο ΟΠΣ ΕΣΠΑ και την ηλεκτρονική υποβολή </w:t>
      </w:r>
    </w:p>
    <w:p w:rsidR="009A4626" w:rsidRPr="005E247B" w:rsidRDefault="009A4626" w:rsidP="009A4626">
      <w:pPr>
        <w:numPr>
          <w:ilvl w:val="0"/>
          <w:numId w:val="5"/>
        </w:numPr>
        <w:rPr>
          <w:rStyle w:val="FontStyle17"/>
          <w:rFonts w:ascii="Verdana" w:hAnsi="Verdana"/>
        </w:rPr>
      </w:pPr>
      <w:r w:rsidRPr="005E247B">
        <w:rPr>
          <w:rStyle w:val="FontStyle17"/>
          <w:rFonts w:ascii="Verdana" w:hAnsi="Verdana"/>
        </w:rPr>
        <w:t xml:space="preserve">Νομοθετικό και κανονιστικό πλαίσιο ΕΣΠΑ, ειδικά θέματα </w:t>
      </w:r>
    </w:p>
    <w:p w:rsidR="009A4626" w:rsidRPr="005E247B" w:rsidRDefault="009A4626" w:rsidP="009A4626">
      <w:pPr>
        <w:numPr>
          <w:ilvl w:val="0"/>
          <w:numId w:val="5"/>
        </w:numPr>
        <w:rPr>
          <w:rStyle w:val="FontStyle17"/>
          <w:rFonts w:ascii="Verdana" w:hAnsi="Verdana"/>
        </w:rPr>
      </w:pPr>
      <w:r w:rsidRPr="005E247B">
        <w:rPr>
          <w:rStyle w:val="FontStyle17"/>
          <w:rFonts w:ascii="Verdana" w:hAnsi="Verdana"/>
        </w:rPr>
        <w:t xml:space="preserve">Δημόσιες συμβάσεις </w:t>
      </w:r>
    </w:p>
    <w:p w:rsidR="009A4626" w:rsidRPr="005E247B" w:rsidRDefault="009A4626" w:rsidP="009A4626">
      <w:pPr>
        <w:numPr>
          <w:ilvl w:val="0"/>
          <w:numId w:val="5"/>
        </w:numPr>
        <w:rPr>
          <w:rStyle w:val="FontStyle17"/>
          <w:rFonts w:ascii="Verdana" w:hAnsi="Verdana"/>
        </w:rPr>
      </w:pPr>
      <w:r w:rsidRPr="005E247B">
        <w:rPr>
          <w:rStyle w:val="FontStyle17"/>
          <w:rFonts w:ascii="Verdana" w:hAnsi="Verdana"/>
        </w:rPr>
        <w:t xml:space="preserve">Κρατικές ενισχύσεις </w:t>
      </w:r>
    </w:p>
    <w:p w:rsidR="009A4626" w:rsidRPr="005E247B" w:rsidRDefault="009A4626" w:rsidP="009A4626">
      <w:pPr>
        <w:numPr>
          <w:ilvl w:val="0"/>
          <w:numId w:val="5"/>
        </w:numPr>
        <w:rPr>
          <w:rStyle w:val="FontStyle17"/>
          <w:rFonts w:ascii="Verdana" w:hAnsi="Verdana"/>
        </w:rPr>
      </w:pPr>
      <w:r w:rsidRPr="005E247B">
        <w:rPr>
          <w:rStyle w:val="FontStyle17"/>
          <w:rFonts w:ascii="Verdana" w:hAnsi="Verdana"/>
        </w:rPr>
        <w:t xml:space="preserve">Θέματα </w:t>
      </w:r>
      <w:proofErr w:type="spellStart"/>
      <w:r w:rsidRPr="005E247B">
        <w:rPr>
          <w:rStyle w:val="FontStyle17"/>
          <w:rFonts w:ascii="Verdana" w:hAnsi="Verdana"/>
        </w:rPr>
        <w:t>management</w:t>
      </w:r>
      <w:proofErr w:type="spellEnd"/>
      <w:r w:rsidRPr="005E247B">
        <w:rPr>
          <w:rStyle w:val="FontStyle17"/>
          <w:rFonts w:ascii="Verdana" w:hAnsi="Verdana"/>
        </w:rPr>
        <w:t xml:space="preserve"> </w:t>
      </w:r>
    </w:p>
    <w:p w:rsidR="009A4626" w:rsidRPr="005E247B" w:rsidRDefault="009A4626" w:rsidP="009A4626">
      <w:pPr>
        <w:numPr>
          <w:ilvl w:val="0"/>
          <w:numId w:val="5"/>
        </w:numPr>
        <w:rPr>
          <w:rStyle w:val="FontStyle17"/>
          <w:rFonts w:ascii="Verdana" w:hAnsi="Verdana"/>
        </w:rPr>
      </w:pPr>
      <w:r w:rsidRPr="005E247B">
        <w:rPr>
          <w:rStyle w:val="FontStyle17"/>
          <w:rFonts w:ascii="Verdana" w:hAnsi="Verdana"/>
        </w:rPr>
        <w:t xml:space="preserve">Θέματα διαχείρισης έργων υποδομών, ενισχύσεων, ανθρώπινου δυναμικού </w:t>
      </w:r>
    </w:p>
    <w:p w:rsidR="009A4626" w:rsidRDefault="009A4626" w:rsidP="009A4626">
      <w:pPr>
        <w:pStyle w:val="3"/>
        <w:jc w:val="left"/>
        <w:rPr>
          <w:rStyle w:val="a3"/>
          <w:rFonts w:ascii="Verdana" w:hAnsi="Verdana" w:cs="Tahoma"/>
          <w:b/>
          <w:bCs/>
          <w:sz w:val="20"/>
        </w:rPr>
      </w:pPr>
    </w:p>
    <w:p w:rsidR="009A4626" w:rsidRPr="005E247B" w:rsidRDefault="009A4626" w:rsidP="009A4626">
      <w:pPr>
        <w:pStyle w:val="3"/>
        <w:jc w:val="left"/>
        <w:rPr>
          <w:rStyle w:val="FontStyle17"/>
          <w:rFonts w:ascii="Verdana" w:hAnsi="Verdana"/>
          <w:sz w:val="20"/>
        </w:rPr>
      </w:pPr>
      <w:r w:rsidRPr="005E247B">
        <w:rPr>
          <w:rStyle w:val="FontStyle17"/>
          <w:rFonts w:ascii="Verdana" w:hAnsi="Verdana"/>
          <w:sz w:val="20"/>
        </w:rPr>
        <w:t xml:space="preserve">Γ6 Έξοδα Μετακινήσεων </w:t>
      </w:r>
      <w:proofErr w:type="spellStart"/>
      <w:r w:rsidRPr="005E247B">
        <w:rPr>
          <w:rStyle w:val="FontStyle17"/>
          <w:rFonts w:ascii="Verdana" w:hAnsi="Verdana"/>
          <w:sz w:val="20"/>
        </w:rPr>
        <w:t>Εσωτ</w:t>
      </w:r>
      <w:proofErr w:type="spellEnd"/>
      <w:r w:rsidRPr="005E247B">
        <w:rPr>
          <w:rStyle w:val="FontStyle17"/>
          <w:rFonts w:ascii="Verdana" w:hAnsi="Verdana"/>
          <w:sz w:val="20"/>
        </w:rPr>
        <w:t xml:space="preserve">. </w:t>
      </w:r>
      <w:proofErr w:type="spellStart"/>
      <w:r w:rsidRPr="005E247B">
        <w:rPr>
          <w:rStyle w:val="FontStyle17"/>
          <w:rFonts w:ascii="Verdana" w:hAnsi="Verdana"/>
          <w:sz w:val="20"/>
        </w:rPr>
        <w:t>Εξωτ</w:t>
      </w:r>
      <w:proofErr w:type="spellEnd"/>
      <w:r w:rsidRPr="005E247B">
        <w:rPr>
          <w:rStyle w:val="FontStyle17"/>
          <w:rFonts w:ascii="Verdana" w:hAnsi="Verdana"/>
          <w:sz w:val="20"/>
        </w:rPr>
        <w:t xml:space="preserve">. </w:t>
      </w:r>
    </w:p>
    <w:p w:rsidR="007C2E9D" w:rsidRDefault="009A4626" w:rsidP="009A4626">
      <w:r w:rsidRPr="005E247B">
        <w:rPr>
          <w:rStyle w:val="FontStyle17"/>
          <w:rFonts w:ascii="Verdana" w:hAnsi="Verdana"/>
        </w:rPr>
        <w:t>Υπηρεσίες ταξιδιών / έκδοσης εισιτηρίων / κρατήσεων σε ξενοδοχεία στην Ελλάδα ή το εξωτερικό</w:t>
      </w:r>
      <w:bookmarkStart w:id="0" w:name="_GoBack"/>
      <w:bookmarkEnd w:id="0"/>
    </w:p>
    <w:sectPr w:rsidR="007C2E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797"/>
    <w:multiLevelType w:val="hybridMultilevel"/>
    <w:tmpl w:val="4838F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C549C7"/>
    <w:multiLevelType w:val="hybridMultilevel"/>
    <w:tmpl w:val="4D4E35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2E32FDA"/>
    <w:multiLevelType w:val="hybridMultilevel"/>
    <w:tmpl w:val="1BC47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6B2B02"/>
    <w:multiLevelType w:val="hybridMultilevel"/>
    <w:tmpl w:val="B7C6E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78745C"/>
    <w:multiLevelType w:val="hybridMultilevel"/>
    <w:tmpl w:val="651442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EA10700"/>
    <w:multiLevelType w:val="hybridMultilevel"/>
    <w:tmpl w:val="3D788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FB81A83"/>
    <w:multiLevelType w:val="hybridMultilevel"/>
    <w:tmpl w:val="2B28E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6B"/>
    <w:rsid w:val="0054446B"/>
    <w:rsid w:val="007C2E9D"/>
    <w:rsid w:val="009A46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6B"/>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4446B"/>
    <w:pPr>
      <w:keepNext/>
      <w:outlineLvl w:val="0"/>
    </w:pPr>
    <w:rPr>
      <w:sz w:val="24"/>
    </w:rPr>
  </w:style>
  <w:style w:type="paragraph" w:styleId="2">
    <w:name w:val="heading 2"/>
    <w:basedOn w:val="a"/>
    <w:next w:val="a"/>
    <w:link w:val="2Char"/>
    <w:qFormat/>
    <w:rsid w:val="0054446B"/>
    <w:pPr>
      <w:keepNext/>
      <w:ind w:left="720" w:firstLine="720"/>
      <w:jc w:val="both"/>
      <w:outlineLvl w:val="1"/>
    </w:pPr>
    <w:rPr>
      <w:sz w:val="24"/>
    </w:rPr>
  </w:style>
  <w:style w:type="paragraph" w:styleId="3">
    <w:name w:val="heading 3"/>
    <w:basedOn w:val="a"/>
    <w:next w:val="a"/>
    <w:link w:val="3Char"/>
    <w:qFormat/>
    <w:rsid w:val="0054446B"/>
    <w:pPr>
      <w:keepNext/>
      <w:jc w:val="center"/>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4446B"/>
    <w:rPr>
      <w:rFonts w:ascii="Times New Roman" w:eastAsia="Times New Roman" w:hAnsi="Times New Roman" w:cs="Times New Roman"/>
      <w:sz w:val="24"/>
      <w:szCs w:val="20"/>
      <w:lang w:eastAsia="el-GR"/>
    </w:rPr>
  </w:style>
  <w:style w:type="character" w:customStyle="1" w:styleId="2Char">
    <w:name w:val="Επικεφαλίδα 2 Char"/>
    <w:basedOn w:val="a0"/>
    <w:link w:val="2"/>
    <w:rsid w:val="0054446B"/>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54446B"/>
    <w:rPr>
      <w:rFonts w:ascii="Times New Roman" w:eastAsia="Times New Roman" w:hAnsi="Times New Roman" w:cs="Times New Roman"/>
      <w:b/>
      <w:bCs/>
      <w:sz w:val="24"/>
      <w:szCs w:val="20"/>
      <w:lang w:eastAsia="el-GR"/>
    </w:rPr>
  </w:style>
  <w:style w:type="character" w:styleId="a3">
    <w:name w:val="Strong"/>
    <w:qFormat/>
    <w:rsid w:val="0054446B"/>
    <w:rPr>
      <w:b/>
      <w:bCs/>
    </w:rPr>
  </w:style>
  <w:style w:type="paragraph" w:customStyle="1" w:styleId="CharCharCharCharCharCharChar">
    <w:name w:val="Char Char Char Char Char Char Char"/>
    <w:basedOn w:val="a"/>
    <w:rsid w:val="0054446B"/>
    <w:pPr>
      <w:autoSpaceDE w:val="0"/>
      <w:autoSpaceDN w:val="0"/>
      <w:adjustRightInd w:val="0"/>
      <w:spacing w:after="160" w:line="240" w:lineRule="exact"/>
    </w:pPr>
    <w:rPr>
      <w:rFonts w:ascii="Verdana" w:hAnsi="Verdana"/>
      <w:lang w:val="en-US" w:eastAsia="en-US"/>
    </w:rPr>
  </w:style>
  <w:style w:type="character" w:customStyle="1" w:styleId="FontStyle17">
    <w:name w:val="Font Style17"/>
    <w:rsid w:val="0054446B"/>
    <w:rPr>
      <w:rFonts w:ascii="Tahoma" w:hAnsi="Tahoma" w:cs="Tahoma"/>
      <w:sz w:val="18"/>
      <w:szCs w:val="18"/>
    </w:rPr>
  </w:style>
  <w:style w:type="character" w:styleId="a4">
    <w:name w:val="Emphasis"/>
    <w:qFormat/>
    <w:rsid w:val="0054446B"/>
    <w:rPr>
      <w:i/>
      <w:iCs/>
    </w:rPr>
  </w:style>
  <w:style w:type="paragraph" w:customStyle="1" w:styleId="CharCharCharCharCharCharChar0">
    <w:name w:val=" Char Char Char Char Char Char Char"/>
    <w:basedOn w:val="a"/>
    <w:rsid w:val="009A4626"/>
    <w:pPr>
      <w:autoSpaceDE w:val="0"/>
      <w:autoSpaceDN w:val="0"/>
      <w:adjustRightInd w:val="0"/>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6B"/>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4446B"/>
    <w:pPr>
      <w:keepNext/>
      <w:outlineLvl w:val="0"/>
    </w:pPr>
    <w:rPr>
      <w:sz w:val="24"/>
    </w:rPr>
  </w:style>
  <w:style w:type="paragraph" w:styleId="2">
    <w:name w:val="heading 2"/>
    <w:basedOn w:val="a"/>
    <w:next w:val="a"/>
    <w:link w:val="2Char"/>
    <w:qFormat/>
    <w:rsid w:val="0054446B"/>
    <w:pPr>
      <w:keepNext/>
      <w:ind w:left="720" w:firstLine="720"/>
      <w:jc w:val="both"/>
      <w:outlineLvl w:val="1"/>
    </w:pPr>
    <w:rPr>
      <w:sz w:val="24"/>
    </w:rPr>
  </w:style>
  <w:style w:type="paragraph" w:styleId="3">
    <w:name w:val="heading 3"/>
    <w:basedOn w:val="a"/>
    <w:next w:val="a"/>
    <w:link w:val="3Char"/>
    <w:qFormat/>
    <w:rsid w:val="0054446B"/>
    <w:pPr>
      <w:keepNext/>
      <w:jc w:val="center"/>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4446B"/>
    <w:rPr>
      <w:rFonts w:ascii="Times New Roman" w:eastAsia="Times New Roman" w:hAnsi="Times New Roman" w:cs="Times New Roman"/>
      <w:sz w:val="24"/>
      <w:szCs w:val="20"/>
      <w:lang w:eastAsia="el-GR"/>
    </w:rPr>
  </w:style>
  <w:style w:type="character" w:customStyle="1" w:styleId="2Char">
    <w:name w:val="Επικεφαλίδα 2 Char"/>
    <w:basedOn w:val="a0"/>
    <w:link w:val="2"/>
    <w:rsid w:val="0054446B"/>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54446B"/>
    <w:rPr>
      <w:rFonts w:ascii="Times New Roman" w:eastAsia="Times New Roman" w:hAnsi="Times New Roman" w:cs="Times New Roman"/>
      <w:b/>
      <w:bCs/>
      <w:sz w:val="24"/>
      <w:szCs w:val="20"/>
      <w:lang w:eastAsia="el-GR"/>
    </w:rPr>
  </w:style>
  <w:style w:type="character" w:styleId="a3">
    <w:name w:val="Strong"/>
    <w:qFormat/>
    <w:rsid w:val="0054446B"/>
    <w:rPr>
      <w:b/>
      <w:bCs/>
    </w:rPr>
  </w:style>
  <w:style w:type="paragraph" w:customStyle="1" w:styleId="CharCharCharCharCharCharChar">
    <w:name w:val="Char Char Char Char Char Char Char"/>
    <w:basedOn w:val="a"/>
    <w:rsid w:val="0054446B"/>
    <w:pPr>
      <w:autoSpaceDE w:val="0"/>
      <w:autoSpaceDN w:val="0"/>
      <w:adjustRightInd w:val="0"/>
      <w:spacing w:after="160" w:line="240" w:lineRule="exact"/>
    </w:pPr>
    <w:rPr>
      <w:rFonts w:ascii="Verdana" w:hAnsi="Verdana"/>
      <w:lang w:val="en-US" w:eastAsia="en-US"/>
    </w:rPr>
  </w:style>
  <w:style w:type="character" w:customStyle="1" w:styleId="FontStyle17">
    <w:name w:val="Font Style17"/>
    <w:rsid w:val="0054446B"/>
    <w:rPr>
      <w:rFonts w:ascii="Tahoma" w:hAnsi="Tahoma" w:cs="Tahoma"/>
      <w:sz w:val="18"/>
      <w:szCs w:val="18"/>
    </w:rPr>
  </w:style>
  <w:style w:type="character" w:styleId="a4">
    <w:name w:val="Emphasis"/>
    <w:qFormat/>
    <w:rsid w:val="0054446B"/>
    <w:rPr>
      <w:i/>
      <w:iCs/>
    </w:rPr>
  </w:style>
  <w:style w:type="paragraph" w:customStyle="1" w:styleId="CharCharCharCharCharCharChar0">
    <w:name w:val=" Char Char Char Char Char Char Char"/>
    <w:basedOn w:val="a"/>
    <w:rsid w:val="009A4626"/>
    <w:pPr>
      <w:autoSpaceDE w:val="0"/>
      <w:autoSpaceDN w:val="0"/>
      <w:adjustRightInd w:val="0"/>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FBBEC-0AF0-4F9A-9BBA-2DA53248D5B0}"/>
</file>

<file path=customXml/itemProps2.xml><?xml version="1.0" encoding="utf-8"?>
<ds:datastoreItem xmlns:ds="http://schemas.openxmlformats.org/officeDocument/2006/customXml" ds:itemID="{09B78A6B-AB1B-484D-B1A9-141624C7850D}"/>
</file>

<file path=customXml/itemProps3.xml><?xml version="1.0" encoding="utf-8"?>
<ds:datastoreItem xmlns:ds="http://schemas.openxmlformats.org/officeDocument/2006/customXml" ds:itemID="{4915DB64-5DED-42D1-AA57-DA912D6024A4}"/>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4191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ΤΣΟΛΚΑ ΕΦΗ</dc:creator>
  <cp:lastModifiedBy>ΤΣΟΛΚΑ ΕΦΗ</cp:lastModifiedBy>
  <cp:revision>2</cp:revision>
  <dcterms:created xsi:type="dcterms:W3CDTF">2017-06-16T07:07:00Z</dcterms:created>
  <dcterms:modified xsi:type="dcterms:W3CDTF">2017-07-14T05:44:00Z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